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ÜBER EIN KRAFTFAHRZEUG</w:t>
      </w:r>
    </w:p>
    <w:p>
      <w:pPr>
        <w:jc w:val="center"/>
      </w:pPr>
      <w:r>
        <w:rPr>
          <w:b w:val="0"/>
          <w:sz w:val="28"/>
        </w:rPr>
        <w:t>VEHICLE PURCHASE AGREEMENT</w:t>
      </w:r>
    </w:p>
    <w:p/>
    <w:p/>
    <w:p>
      <w:r>
        <w:rPr>
          <w:b/>
          <w:sz w:val="24"/>
        </w:rPr>
        <w:t>VERKÄUFER / SELLER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Adresse: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4"/>
        </w:rPr>
        <w:t>KÄUFER / BUYER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Adresse: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Verkäufer verkauft dem Käufer das nachfolgend beschriebene Kraftfahrzeug zum vereinbarten Kaufpreis.</w:t>
      </w:r>
    </w:p>
    <w:p>
      <w:r>
        <w:rPr>
          <w:b w:val="0"/>
          <w:sz w:val="20"/>
        </w:rPr>
        <w:t>The seller sells to the buyer the motor vehicle described below for the agreed purchase price.</w:t>
      </w:r>
    </w:p>
    <w:p/>
    <w:p>
      <w:r>
        <w:rPr>
          <w:b/>
          <w:sz w:val="24"/>
        </w:rPr>
        <w:t>Fahrzeugdaten / Vehicle data</w:t>
      </w:r>
    </w:p>
    <w:p>
      <w:r>
        <w:rPr>
          <w:b w:val="0"/>
          <w:sz w:val="20"/>
        </w:rPr>
        <w:t xml:space="preserve">Hersteller / Manufacturer: </w:t>
      </w:r>
    </w:p>
    <w:p>
      <w:r>
        <w:rPr>
          <w:b w:val="0"/>
          <w:sz w:val="20"/>
        </w:rPr>
        <w:t xml:space="preserve">Modell / Model: </w:t>
      </w:r>
    </w:p>
    <w:p>
      <w:r>
        <w:rPr>
          <w:b w:val="0"/>
          <w:sz w:val="20"/>
        </w:rPr>
        <w:t xml:space="preserve">Fahrzeug-Identifizierungsnummer (FIN) / Vehicle Identification Number (VIN): </w:t>
      </w:r>
    </w:p>
    <w:p>
      <w:r>
        <w:rPr>
          <w:b w:val="0"/>
          <w:sz w:val="20"/>
        </w:rPr>
        <w:t xml:space="preserve">Erstzulassung / First Registration: </w:t>
      </w:r>
    </w:p>
    <w:p>
      <w:r>
        <w:rPr>
          <w:b w:val="0"/>
          <w:sz w:val="20"/>
        </w:rPr>
        <w:t xml:space="preserve">Kilometerstand / Mileage: </w:t>
      </w:r>
    </w:p>
    <w:p>
      <w:r>
        <w:rPr>
          <w:b w:val="0"/>
          <w:sz w:val="20"/>
        </w:rPr>
        <w:t xml:space="preserve">Kennzeichen / License Plate: </w:t>
      </w:r>
    </w:p>
    <w:p/>
    <w:p/>
    <w:p>
      <w:r>
        <w:rPr>
          <w:b/>
          <w:sz w:val="20"/>
        </w:rPr>
        <w:t>§2 – KAUFPREIS</w:t>
      </w:r>
    </w:p>
    <w:p>
      <w:r>
        <w:rPr>
          <w:b w:val="0"/>
          <w:sz w:val="20"/>
        </w:rPr>
        <w:t>Der Kaufpreis beträgt EUR ____________ (in Worten: _______________________________).</w:t>
      </w:r>
    </w:p>
    <w:p>
      <w:r>
        <w:rPr>
          <w:b w:val="0"/>
          <w:sz w:val="20"/>
        </w:rPr>
        <w:t>Der Kaufpreis ist bei Übergabe des Fahrzeugs fällig und in bar oder per Überweisung zu zahlen.</w:t>
      </w:r>
    </w:p>
    <w:p>
      <w:r>
        <w:rPr>
          <w:b w:val="0"/>
          <w:sz w:val="20"/>
        </w:rPr>
        <w:t>The purchase price is EUR ____________ (in words: _______________________________).</w:t>
      </w:r>
    </w:p>
    <w:p>
      <w:r>
        <w:rPr>
          <w:b w:val="0"/>
          <w:sz w:val="20"/>
        </w:rPr>
        <w:t>The purchase price is due upon handover of the vehicle and shall be paid in cash or by bank transfer.</w:t>
      </w:r>
    </w:p>
    <w:p/>
    <w:p/>
    <w:p>
      <w:r>
        <w:rPr>
          <w:b/>
          <w:sz w:val="20"/>
        </w:rPr>
        <w:t>§3 – ÜBERGABE</w:t>
      </w:r>
    </w:p>
    <w:p>
      <w:r>
        <w:rPr>
          <w:b w:val="0"/>
          <w:sz w:val="20"/>
        </w:rPr>
        <w:t>Das Fahrzeug wird dem Käufer am ___________________________ übergeben.</w:t>
      </w:r>
    </w:p>
    <w:p>
      <w:r>
        <w:rPr>
          <w:b w:val="0"/>
          <w:sz w:val="20"/>
        </w:rPr>
        <w:t>Der Verkäufer versichert, dass das Fahrzeug frei von Rechten Dritter ist.</w:t>
      </w:r>
    </w:p>
    <w:p>
      <w:r>
        <w:rPr>
          <w:b w:val="0"/>
          <w:sz w:val="20"/>
        </w:rPr>
        <w:t>The vehicle will be handed over to the buyer on ___________________________.</w:t>
      </w:r>
    </w:p>
    <w:p>
      <w:r>
        <w:rPr>
          <w:b w:val="0"/>
          <w:sz w:val="20"/>
        </w:rPr>
        <w:t>The seller assures that the vehicle is free of third-party rights.</w:t>
      </w:r>
    </w:p>
    <w:p/>
    <w:p/>
    <w:p>
      <w:r>
        <w:rPr>
          <w:b/>
          <w:sz w:val="20"/>
        </w:rPr>
        <w:t>§4 – ZUSTAND DES FAHRZEUGS</w:t>
      </w:r>
    </w:p>
    <w:p>
      <w:r>
        <w:rPr>
          <w:b w:val="0"/>
          <w:sz w:val="20"/>
        </w:rPr>
        <w:t>Das Fahrzeug wird unter Ausschluss jeglicher Gewährleistung verkauft, außer für zugesicherte Eigenschaften.</w:t>
      </w:r>
    </w:p>
    <w:p>
      <w:r>
        <w:rPr>
          <w:b w:val="0"/>
          <w:sz w:val="20"/>
        </w:rPr>
        <w:t>Das Fahrzeug wird wie besichtigt und probegefahren verkauft.</w:t>
      </w:r>
    </w:p>
    <w:p>
      <w:r>
        <w:rPr>
          <w:b w:val="0"/>
          <w:sz w:val="20"/>
        </w:rPr>
        <w:t>The vehicle is sold excluding any warranty, except for guaranteed characteristics.</w:t>
      </w:r>
    </w:p>
    <w:p>
      <w:r>
        <w:rPr>
          <w:b w:val="0"/>
          <w:sz w:val="20"/>
        </w:rPr>
        <w:t>The vehicle is sold as inspected and test-driven.</w:t>
      </w:r>
    </w:p>
    <w:p/>
    <w:p/>
    <w:p>
      <w:r>
        <w:rPr>
          <w:b/>
          <w:sz w:val="20"/>
        </w:rPr>
        <w:t>§5 – HAFTUNG</w:t>
      </w:r>
    </w:p>
    <w:p>
      <w:r>
        <w:rPr>
          <w:b w:val="0"/>
          <w:sz w:val="20"/>
        </w:rPr>
        <w:t>Der Verkäufer haftet nicht für Sachmängel, die nach der Übergabe auftreten, außer bei arglistigem Verschweigen.</w:t>
      </w:r>
    </w:p>
    <w:p>
      <w:r>
        <w:rPr>
          <w:b w:val="0"/>
          <w:sz w:val="20"/>
        </w:rPr>
        <w:t>The seller is not liable for defects occurring after handover, except in cases of fraudulent concealment.</w:t>
      </w:r>
    </w:p>
    <w:p/>
    <w:p/>
    <w:p>
      <w:r>
        <w:rPr>
          <w:b/>
          <w:sz w:val="20"/>
        </w:rPr>
        <w:t>§6 –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>
      <w:r>
        <w:rPr>
          <w:b w:val="0"/>
          <w:sz w:val="20"/>
        </w:rPr>
        <w:t>Changes and additions to this contract must be in writing.</w:t>
      </w:r>
    </w:p>
    <w:p>
      <w:r>
        <w:rPr>
          <w:b w:val="0"/>
          <w:sz w:val="20"/>
        </w:rPr>
        <w:t>Should individual provisions of this contract be invalid, the validity of the remaining provisions remains unaffected.</w:t>
      </w:r>
    </w:p>
    <w:p/>
    <w:p/>
    <w:p>
      <w:r>
        <w:rPr>
          <w:b/>
          <w:sz w:val="24"/>
        </w:rPr>
        <w:t>Unterschriften / Signatures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Verkäufer / Seller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Käufer / Buyer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t>Unterschrift: _________________________</w:t>
              <w:br/>
              <w:t>Datum: 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t>Unterschrift: _________________________</w:t>
              <w:br/>
              <w:t>Datum: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https://verkehr-experte.com/kfz-kaufvertrag-deutsch-englisch/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https://verkehr-experte.com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verkehr-experte.com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kehr-experte.com/kfz-kaufvertrag-deutsch-englisch/" TargetMode="External"/><Relationship Id="rId10" Type="http://schemas.openxmlformats.org/officeDocument/2006/relationships/hyperlink" Target="https://verkehr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