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WARTUNGSBUCH</w:t>
      </w:r>
    </w:p>
    <w:p/>
    <w:p/>
    <w:p>
      <w:r>
        <w:rPr>
          <w:b/>
          <w:sz w:val="24"/>
        </w:rPr>
        <w:t>1. Allgemeine Informationen</w:t>
      </w:r>
    </w:p>
    <w:p>
      <w:r>
        <w:rPr>
          <w:b w:val="0"/>
          <w:sz w:val="20"/>
        </w:rPr>
        <w:t>Name der Anlage / Maschine:</w:t>
      </w:r>
    </w:p>
    <w:p>
      <w:r>
        <w:rPr>
          <w:b w:val="0"/>
          <w:sz w:val="20"/>
        </w:rPr>
        <w:t>Hersteller:</w:t>
      </w:r>
    </w:p>
    <w:p>
      <w:r>
        <w:rPr>
          <w:b w:val="0"/>
          <w:sz w:val="20"/>
        </w:rPr>
        <w:t>Typ / Modell:</w:t>
      </w:r>
    </w:p>
    <w:p>
      <w:r>
        <w:rPr>
          <w:b w:val="0"/>
          <w:sz w:val="20"/>
        </w:rPr>
        <w:t>Seriennummer:</w:t>
      </w:r>
    </w:p>
    <w:p>
      <w:r>
        <w:rPr>
          <w:b w:val="0"/>
          <w:sz w:val="20"/>
        </w:rPr>
        <w:t>Standort:</w:t>
      </w:r>
    </w:p>
    <w:p/>
    <w:p>
      <w:r>
        <w:rPr>
          <w:b/>
          <w:sz w:val="24"/>
        </w:rPr>
        <w:t>2. Wartungsübersicht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62"/>
        <w:gridCol w:w="1662"/>
        <w:gridCol w:w="1662"/>
        <w:gridCol w:w="1662"/>
        <w:gridCol w:w="1662"/>
        <w:gridCol w:w="1662"/>
      </w:tblGrid>
      <w:tr>
        <w:tc>
          <w:tcPr>
            <w:tcW w:type="dxa" w:w="1662"/>
          </w:tcPr>
          <w:p>
            <w:r>
              <w:t>Datum</w:t>
            </w:r>
          </w:p>
        </w:tc>
        <w:tc>
          <w:tcPr>
            <w:tcW w:type="dxa" w:w="1662"/>
          </w:tcPr>
          <w:p>
            <w:r>
              <w:t>Art der Wartung</w:t>
            </w:r>
          </w:p>
        </w:tc>
        <w:tc>
          <w:tcPr>
            <w:tcW w:type="dxa" w:w="1662"/>
          </w:tcPr>
          <w:p>
            <w:r>
              <w:t>Beschreibung / durchgeführte Arbeiten</w:t>
            </w:r>
          </w:p>
        </w:tc>
        <w:tc>
          <w:tcPr>
            <w:tcW w:type="dxa" w:w="1662"/>
          </w:tcPr>
          <w:p>
            <w:r>
              <w:t>Verwendete Materialien / Ersatzteile</w:t>
            </w:r>
          </w:p>
        </w:tc>
        <w:tc>
          <w:tcPr>
            <w:tcW w:type="dxa" w:w="1662"/>
          </w:tcPr>
          <w:p>
            <w:r>
              <w:t>Name des Wartenden</w:t>
            </w:r>
          </w:p>
        </w:tc>
        <w:tc>
          <w:tcPr>
            <w:tcW w:type="dxa" w:w="1662"/>
          </w:tcPr>
          <w:p>
            <w:r>
              <w:t>Unterschrift</w:t>
            </w:r>
          </w:p>
        </w:tc>
      </w:tr>
      <w:tr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</w:tr>
      <w:tr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</w:tr>
      <w:tr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</w:tr>
      <w:tr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</w:tr>
      <w:tr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</w:tr>
      <w:tr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</w:tr>
      <w:tr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</w:tr>
      <w:tr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</w:tr>
      <w:tr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</w:tr>
      <w:tr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</w:tr>
      <w:tr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</w:tr>
      <w:tr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</w:tr>
      <w:tr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</w:tr>
      <w:tr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</w:tr>
      <w:tr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</w:tr>
    </w:tbl>
    <w:p/>
    <w:p>
      <w:r>
        <w:rPr>
          <w:b/>
          <w:sz w:val="24"/>
        </w:rPr>
        <w:t>3. Wichtige Hinweise</w:t>
      </w:r>
    </w:p>
    <w:p>
      <w:r>
        <w:rPr>
          <w:b w:val="0"/>
          <w:sz w:val="20"/>
        </w:rPr>
        <w:t>• Wartungen sind regelmäßig und gemäß Herstellerangaben durchzuführen.</w:t>
      </w:r>
    </w:p>
    <w:p>
      <w:r>
        <w:rPr>
          <w:b w:val="0"/>
          <w:sz w:val="20"/>
        </w:rPr>
        <w:t>• Alle Wartungsarbeiten sind vollständig, wahrheitsgemäß und nachvollziehbar einzutragen.</w:t>
      </w:r>
    </w:p>
    <w:p>
      <w:r>
        <w:rPr>
          <w:b w:val="0"/>
          <w:sz w:val="20"/>
        </w:rPr>
        <w:t>• Nur qualifiziertes Personal darf Wartungen durchführen.</w:t>
      </w:r>
    </w:p>
    <w:p>
      <w:r>
        <w:rPr>
          <w:b w:val="0"/>
          <w:sz w:val="20"/>
        </w:rPr>
        <w:t>• Das Wartungsbuch dient als Nachweis für die Einhaltung der Wartungspflichten und kann bei Haftungsfragen herangezogen werden.</w:t>
      </w:r>
    </w:p>
    <w:p>
      <w:r>
        <w:rPr>
          <w:b w:val="0"/>
          <w:sz w:val="20"/>
        </w:rPr>
        <w:t>• Unterschriften bestätigen die ordnungsgemäße Durchführung der Wartungsarbeiten.</w:t>
      </w:r>
    </w:p>
    <w:p/>
    <w:p/>
    <w:p>
      <w:r>
        <w:rPr>
          <w:b/>
          <w:sz w:val="24"/>
        </w:rPr>
        <w:t>4. Zusätzliche Anmerkungen</w:t>
      </w:r>
    </w:p>
    <w:p/>
    <w:p/>
    <w:p/>
    <w:p/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https://verkehr-experte.com/wartungsbuch/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https://verkehr-experte.com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verkehr-experte.com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erkehr-experte.com/wartungsbuch/" TargetMode="External"/><Relationship Id="rId10" Type="http://schemas.openxmlformats.org/officeDocument/2006/relationships/hyperlink" Target="https://verkehr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